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This referral form is for professionals referring CYP between the ages of 10-17 into the ACE service. Please ensure the form is fully completed as missing sections may result in delayed support.</w:t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Once complete, please return to </w:t>
            </w:r>
            <w:hyperlink r:id="rId7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confidential@a-c-e.org.uk</w:t>
              </w:r>
            </w:hyperlink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If you have any questions, please call the ACE office on 07468600903. Thank you.</w:t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ACE Ref no:  (To be added by ACE)</w:t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REFERRER’S DETAILS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Date of referral: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Contact number: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Contact email: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Organisation &amp; address: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Professional Role: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Professional relationship with CYP:</w:t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1503"/>
        <w:gridCol w:w="1502"/>
        <w:gridCol w:w="3006"/>
        <w:tblGridChange w:id="0">
          <w:tblGrid>
            <w:gridCol w:w="3005"/>
            <w:gridCol w:w="1503"/>
            <w:gridCol w:w="1502"/>
            <w:gridCol w:w="3006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CYP DETAILS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Preferred name: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DOB: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Age: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Ethnicity: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Gender: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Pronouns: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Tel: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Does the CYP consent to this referral?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Y / N</w:t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Details of any health problems and medication: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Details of any physical or learning difficulties:</w:t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4910"/>
        <w:tblGridChange w:id="0">
          <w:tblGrid>
            <w:gridCol w:w="4106"/>
            <w:gridCol w:w="491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bCs w:val="1"/>
              </w:rPr>
            </w:pPr>
            <w:bookmarkStart w:colFirst="0" w:colLast="0" w:name="_heading=h.nwf34omxscok" w:id="0"/>
            <w:bookmarkEnd w:id="0"/>
            <w:r w:rsidDel="00000000" w:rsidR="00000000" w:rsidRPr="00000000">
              <w:rPr>
                <w:b w:val="1"/>
                <w:bCs w:val="1"/>
                <w:rtl w:val="0"/>
              </w:rPr>
              <w:t xml:space="preserve">GP DETAILS</w:t>
            </w:r>
          </w:p>
        </w:tc>
      </w:tr>
      <w:tr>
        <w:trPr>
          <w:cantSplit w:val="0"/>
          <w:trHeight w:val="802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GP Name: 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Tel: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SCHOOL/COLLEGE DETAILS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8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School name &amp; Address: 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Contact Name: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Contact Tel No: 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Contact Email: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ACE has a practitioner based within the school attended does the young person consent to being seen within the school? 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Yes/No/Not applicable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OTHER AGENCIES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Are other agencies involved: Yes/No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If ‘yes’, please provide details: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Other agencies referred into: Yes/No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If ‘yes’, please provide details:</w:t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4"/>
        <w:gridCol w:w="2254"/>
        <w:gridCol w:w="2254"/>
        <w:gridCol w:w="2254"/>
        <w:tblGridChange w:id="0">
          <w:tblGrid>
            <w:gridCol w:w="2254"/>
            <w:gridCol w:w="2254"/>
            <w:gridCol w:w="2254"/>
            <w:gridCol w:w="22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Do you deem this person at risk of: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Hurting themselves?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Hurting others?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Being hurt by others? Yes/No</w:t>
            </w:r>
          </w:p>
        </w:tc>
      </w:tr>
      <w:tr>
        <w:trPr>
          <w:cantSplit w:val="0"/>
          <w:trHeight w:val="258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If you answer ‘Yes’ to any of the above, please provide further details: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Has this person ever attempted to take their own life?  Yes/No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If you have answered ‘Yes’, please provide further details: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2693"/>
        <w:gridCol w:w="3827"/>
        <w:tblGridChange w:id="0">
          <w:tblGrid>
            <w:gridCol w:w="2552"/>
            <w:gridCol w:w="2693"/>
            <w:gridCol w:w="3827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INTERVENTION OPTIONS</w:t>
            </w:r>
          </w:p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Which intervention do you feel would be best suited to this person?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Emotional Health Support (ages 10-25)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CBT (ages 12-25)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Trauma Counselling</w:t>
            </w:r>
          </w:p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(ages 10-18)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Unsure of required intervention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04"/>
        <w:gridCol w:w="1749"/>
        <w:gridCol w:w="1794"/>
        <w:gridCol w:w="1660"/>
        <w:gridCol w:w="1809"/>
        <w:tblGridChange w:id="0">
          <w:tblGrid>
            <w:gridCol w:w="2004"/>
            <w:gridCol w:w="1749"/>
            <w:gridCol w:w="1794"/>
            <w:gridCol w:w="1660"/>
            <w:gridCol w:w="1809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PRESENTING ADVERSE CHILDHOOD EXPERIENCES (ACE’s)</w:t>
            </w:r>
          </w:p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Please highlight any ACE’s which apply to this person whether it be experiencing or witnessing: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Family breakdown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Bullying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Sexual abuse/grooming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Been a looked after child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Bereavement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Substance/alcohol abuse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Family incarceration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Losing a parent to death, incarceration, or abandonment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Abuse or neglect of any kind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Family conflict/violence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Medical trauma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Being a young carer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Discrimination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Hate crime</w:t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Having a close family member with a mental illness</w:t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Other:</w:t>
            </w:r>
          </w:p>
        </w:tc>
      </w:tr>
    </w:tbl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1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5"/>
        <w:gridCol w:w="1785"/>
        <w:gridCol w:w="1737"/>
        <w:gridCol w:w="2002"/>
        <w:gridCol w:w="1747"/>
        <w:tblGridChange w:id="0">
          <w:tblGrid>
            <w:gridCol w:w="1745"/>
            <w:gridCol w:w="1785"/>
            <w:gridCol w:w="1737"/>
            <w:gridCol w:w="2002"/>
            <w:gridCol w:w="1747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PRESENTING ISSUES</w:t>
            </w:r>
          </w:p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Please highlight all that apply: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Anxiety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Low mood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School avoidance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Poor self-image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Relationship difficulties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Low self-confidence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Anger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Emotionally numb</w:t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Unable to concentrate/focus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Behavioural issues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Poor self-esteem</w:t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Poor sleep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Social isolation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Unable to emotionally regulate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Risk-taking behaviours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Eating issues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Intrusive thoughts</w:t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tabs>
                <w:tab w:val="left" w:leader="none" w:pos="1460"/>
              </w:tabs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Panic attacks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Alcohol/substance use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Flashbacks</w:t>
            </w:r>
          </w:p>
        </w:tc>
      </w:tr>
      <w:tr>
        <w:trPr>
          <w:cantSplit w:val="0"/>
          <w:trHeight w:val="822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Dissociation</w:t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Self-harm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Diagnosed OCD/OCD behaviours</w:t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Fear-based beliefs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Suicide ideation without intent</w:t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Other:</w:t>
            </w:r>
          </w:p>
        </w:tc>
      </w:tr>
    </w:tbl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AREAS REQUIRING SUPPORT</w:t>
            </w:r>
          </w:p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(Please provide as much information as possible)</w:t>
            </w:r>
          </w:p>
        </w:tc>
      </w:tr>
      <w:tr>
        <w:trPr>
          <w:cantSplit w:val="0"/>
          <w:trHeight w:val="1996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3"/>
        <w:gridCol w:w="1803"/>
        <w:gridCol w:w="1803"/>
        <w:gridCol w:w="1803"/>
        <w:gridCol w:w="1804"/>
        <w:tblGridChange w:id="0">
          <w:tblGrid>
            <w:gridCol w:w="1803"/>
            <w:gridCol w:w="1803"/>
            <w:gridCol w:w="1803"/>
            <w:gridCol w:w="1803"/>
            <w:gridCol w:w="1804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Availability to attend sessions if known: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Day</w:t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AM</w:t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PM</w:t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After school/college hours </w:t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</w:tr>
    </w:tbl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EMERGENCY CONTACTS – One must be details of parent / carer </w:t>
            </w:r>
          </w:p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  <w:t xml:space="preserve">  (We provide a confidential service however this is required in case of an emergency or if we need to breach confidentiality)</w:t>
            </w:r>
          </w:p>
          <w:p w:rsidR="00000000" w:rsidDel="00000000" w:rsidP="00000000" w:rsidRDefault="00000000" w:rsidRPr="00000000" w14:paraId="000000E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Emergency Contact 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Emergency Contact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Contact Tel No:</w:t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Contact Tel No: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Email Address:</w:t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Email Address:</w:t>
            </w:r>
          </w:p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Relationship:</w:t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Relationship:</w:t>
            </w:r>
          </w:p>
        </w:tc>
      </w:tr>
    </w:tbl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2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Registered CIO Number:  1147278</w:t>
    </w:r>
  </w:p>
  <w:p w:rsidR="00000000" w:rsidDel="00000000" w:rsidP="00000000" w:rsidRDefault="00000000" w:rsidRPr="00000000" w14:paraId="0000010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35100" cy="336550"/>
          <wp:effectExtent b="0" l="0" r="0" t="0"/>
          <wp:docPr descr="A black and red logo&#10;&#10;Description automatically generated" id="560879757" name="image1.png"/>
          <a:graphic>
            <a:graphicData uri="http://schemas.openxmlformats.org/drawingml/2006/picture">
              <pic:pic>
                <pic:nvPicPr>
                  <pic:cNvPr descr="A black and red 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5100" cy="336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CYP REFERRAL FORM FOR PROFESSIONALS</w:t>
    </w:r>
  </w:p>
  <w:p w:rsidR="00000000" w:rsidDel="00000000" w:rsidP="00000000" w:rsidRDefault="00000000" w:rsidRPr="00000000" w14:paraId="000000F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D65458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D6545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D65458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D65458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D65458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D65458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6545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6545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6545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6545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6545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6545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6545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6545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6545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6545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6545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65458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D6545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6545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D65458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6545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6545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6545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D6545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6545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6545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6545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65458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D6545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5458"/>
  </w:style>
  <w:style w:type="paragraph" w:styleId="Footer">
    <w:name w:val="footer"/>
    <w:basedOn w:val="Normal"/>
    <w:link w:val="FooterChar"/>
    <w:uiPriority w:val="99"/>
    <w:unhideWhenUsed w:val="1"/>
    <w:rsid w:val="00D6545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5458"/>
  </w:style>
  <w:style w:type="table" w:styleId="TableGrid">
    <w:name w:val="Table Grid"/>
    <w:basedOn w:val="TableNormal"/>
    <w:uiPriority w:val="39"/>
    <w:rsid w:val="00D6545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D654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6545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nfidential@a-c-e.org.uk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1lSKa7xYZnMwQs3HdZcq+bkx5Q==">CgMxLjAyDmgubndmMzRvbXhzY29rOAByITE0Wi1zOURnSkVZb25leDdnamZFREM5c1NiVDlFZl9jRg==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2024-11-07T16:21:00Z</dcterms:created>
  <dc:creator>Jaq Athorn</dc:creator>
</cp:coreProperties>
</file>